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C2" w:rsidRDefault="00EC0C3A">
      <w:pPr>
        <w:pStyle w:val="Bodytext30"/>
        <w:shd w:val="clear" w:color="auto" w:fill="auto"/>
        <w:spacing w:after="0" w:line="240" w:lineRule="exact"/>
        <w:ind w:left="40"/>
      </w:pPr>
      <w:r>
        <w:t>ПРАВИЛА</w:t>
      </w:r>
    </w:p>
    <w:p w:rsidR="006D07C2" w:rsidRDefault="00A97E84">
      <w:pPr>
        <w:pStyle w:val="Bodytext30"/>
        <w:shd w:val="clear" w:color="auto" w:fill="auto"/>
        <w:spacing w:after="321" w:line="240" w:lineRule="exact"/>
        <w:ind w:left="40"/>
      </w:pPr>
      <w:r>
        <w:t>предоставления ООО</w:t>
      </w:r>
      <w:r w:rsidR="00EC0C3A">
        <w:t xml:space="preserve"> «Мир Долголетия» платных медицинских услуг</w:t>
      </w:r>
    </w:p>
    <w:p w:rsidR="006D07C2" w:rsidRDefault="00EC0C3A">
      <w:pPr>
        <w:pStyle w:val="Bodytext20"/>
        <w:shd w:val="clear" w:color="auto" w:fill="auto"/>
        <w:spacing w:before="0" w:after="87"/>
      </w:pPr>
      <w:r>
        <w:t>Настоящие Правила устанавливают порядок, форму и усло</w:t>
      </w:r>
      <w:r w:rsidR="00A97E84">
        <w:t>вия предоставления ООО</w:t>
      </w:r>
      <w:r>
        <w:t xml:space="preserve"> «Мир Долголетия» (далее Исполнитель) платных медицинских услуг гражданам и юридическим </w:t>
      </w:r>
      <w:r>
        <w:t>лицам.</w:t>
      </w:r>
    </w:p>
    <w:p w:rsidR="006D07C2" w:rsidRDefault="00EC0C3A">
      <w:pPr>
        <w:pStyle w:val="Bodytext20"/>
        <w:shd w:val="clear" w:color="auto" w:fill="auto"/>
        <w:spacing w:before="0" w:after="98" w:line="240" w:lineRule="exact"/>
      </w:pPr>
      <w:r>
        <w:t>Порядок разработан в соответствии с действующим законодательством Российской Федерации.</w:t>
      </w:r>
    </w:p>
    <w:p w:rsidR="006D07C2" w:rsidRDefault="00EC0C3A">
      <w:pPr>
        <w:pStyle w:val="Bodytext2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72" w:line="240" w:lineRule="exact"/>
        <w:jc w:val="both"/>
      </w:pPr>
      <w:r>
        <w:t>Для целей настоящих Правил используются следующие основные понятия: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64" w:line="278" w:lineRule="exact"/>
      </w:pPr>
      <w:r>
        <w:t>«платные медицинские услуги» - медицинские услуги, предоставляемые на возмездной основе за сч</w:t>
      </w:r>
      <w:r>
        <w:t>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«пациент» - физическое лицо, имеющее намерение получить либо получающее платные медици</w:t>
      </w:r>
      <w:r>
        <w:t>нские услуги лично в соответствии с договором, на которого распространяется действие Федерального закона «Об основах охраны здоровья граждан в Российской Федерации»;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</w:pPr>
      <w:r>
        <w:t>«заказчик» - физическое (юридическое) лицо, имеющее намерение заказать (приобрести) либо з</w:t>
      </w:r>
      <w:r>
        <w:t>аказывающее (приобретающее) платные медицинские услуги в соответствии с договором в пользу пациента;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«исполнитель» - медицинская организация, предоставляющая платные медицинские услуги потребителям;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56"/>
      </w:pPr>
      <w:r>
        <w:t>«медицинская помощь» - комплекс мероприятий, направленных</w:t>
      </w:r>
      <w:r>
        <w:t xml:space="preserve"> на поддержание и (или) восстановление здоровья и включающих в себя предоставление медицинских услуг;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64" w:line="278" w:lineRule="exact"/>
      </w:pPr>
      <w:r>
        <w:t>«медицинская услуга» - медицинское вмешательство или комплекс медицинских вмешательств, направленных на профилактику, диагностику и лечение заболеваний, м</w:t>
      </w:r>
      <w:r>
        <w:t>едицинскую реабилитацию и имеющих самостоятельное законченное значение;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</w:pPr>
      <w:r>
        <w:t>«договор возмездного оказания услуг» - документ, согласно которому Исполнитель обязуется по заданию Пациента (его законного представителя, Заказчика) оказать услуги, а Пациент (его зак</w:t>
      </w:r>
      <w:r>
        <w:t>онный представитель, Заказчик) обязуется оплатить эти услуги.</w:t>
      </w:r>
    </w:p>
    <w:p w:rsidR="006D07C2" w:rsidRDefault="00EC0C3A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56"/>
      </w:pPr>
      <w:r>
        <w:t>Предоставление платных медицинских услуг, осуществляется на основании перечня услуг, составляющих медицинскую деятельность и указанных в лицензии на осуществление деятельности, выданной в устано</w:t>
      </w:r>
      <w:r>
        <w:t>вленном порядке.</w:t>
      </w:r>
    </w:p>
    <w:p w:rsidR="006D07C2" w:rsidRDefault="00EC0C3A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64" w:line="278" w:lineRule="exact"/>
        <w:jc w:val="both"/>
      </w:pPr>
      <w:r>
        <w:t>Общий перечень и стоимость услуг, оказываемых Исполнителем, содержится в Прейскуранте цен на медицинские услуги.</w:t>
      </w:r>
    </w:p>
    <w:p w:rsidR="006D07C2" w:rsidRDefault="00EC0C3A">
      <w:pPr>
        <w:pStyle w:val="Bodytext20"/>
        <w:shd w:val="clear" w:color="auto" w:fill="auto"/>
        <w:spacing w:before="0"/>
        <w:jc w:val="both"/>
      </w:pPr>
      <w:r>
        <w:t>Конкретный перечень и объем услуг, необходимых Пациенту для оказания ему медицинской помощи в соответствии с медицинскими пока</w:t>
      </w:r>
      <w:r>
        <w:t>заниями, определяется соглашением сторон при каждом обращении Пациента в клинику в течение срока действия договора.</w:t>
      </w:r>
    </w:p>
    <w:p w:rsidR="006D07C2" w:rsidRDefault="00EC0C3A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87"/>
      </w:pPr>
      <w:r>
        <w:t>Исполнитель оказывает Пациенту услуги в соответствии с Правилами внутреннего распорядка, по адресу: 119192, г. Москва, Мичуринский проспект,</w:t>
      </w:r>
      <w:r>
        <w:t xml:space="preserve"> д.19, корп.3, 5-6 секция.</w:t>
      </w:r>
    </w:p>
    <w:p w:rsidR="006D07C2" w:rsidRDefault="00EC0C3A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71" w:line="240" w:lineRule="exact"/>
        <w:jc w:val="both"/>
      </w:pPr>
      <w:r>
        <w:t>Исполнитель не предоставляет Пациенту платные медицинские услуги на анонимной основе.</w:t>
      </w:r>
    </w:p>
    <w:p w:rsidR="006D07C2" w:rsidRDefault="00EC0C3A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  <w:jc w:val="both"/>
      </w:pPr>
      <w:r>
        <w:t xml:space="preserve">Все услуги оказываются в установленное Пациенту по предварительной записи время. В исключительных случаях по указанию администрации клиники </w:t>
      </w:r>
      <w:r>
        <w:t>этот порядок может быть изменен для оказания медицинской помощи по экстренным показаниям другим лицам. В случае опоздания на прием в установленное по предварительной записи время Пациент приглашается по мере возможности, либо ему назначается предварительна</w:t>
      </w:r>
      <w:r>
        <w:t>я запись на другое время.</w:t>
      </w:r>
    </w:p>
    <w:p w:rsidR="006D07C2" w:rsidRDefault="00EC0C3A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</w:pPr>
      <w:r>
        <w:t>При предоставлении платных медицинских услуг Исполнитель применяет методы профилактики, диагностики, лечения, медицинские технологии и дезинфекционные средства, разрешенные к применению в установленном законодательством Российской</w:t>
      </w:r>
      <w:r>
        <w:t xml:space="preserve"> Федерации порядке.</w:t>
      </w:r>
    </w:p>
    <w:p w:rsidR="006D07C2" w:rsidRDefault="00EC0C3A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87"/>
        <w:jc w:val="both"/>
      </w:pPr>
      <w:r>
        <w:t xml:space="preserve">При первом обращении Пациента к Исполнителю за предоставлением платных медицинских </w:t>
      </w:r>
      <w:r>
        <w:lastRenderedPageBreak/>
        <w:t>услуг Пациент оформляет медицинскую документацию в установленном законодательством Российской Федерации порядке.</w:t>
      </w:r>
    </w:p>
    <w:p w:rsidR="006D07C2" w:rsidRDefault="00EC0C3A">
      <w:pPr>
        <w:pStyle w:val="Bodytext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76" w:line="240" w:lineRule="exact"/>
        <w:jc w:val="both"/>
      </w:pPr>
      <w:r>
        <w:t xml:space="preserve">Медицинская документация оформляется на </w:t>
      </w:r>
      <w:r>
        <w:t>основании паспорта.</w:t>
      </w:r>
    </w:p>
    <w:p w:rsidR="006D07C2" w:rsidRDefault="00EC0C3A">
      <w:pPr>
        <w:pStyle w:val="Bodytext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56"/>
      </w:pPr>
      <w:r>
        <w:t>В медицинскую документацию Пациента вкладывается договор и другая документация, оформленная в установленном законодательством Российской Федерации порядке и необходимая для предоставления медицинских услуг в Клинике.</w:t>
      </w:r>
    </w:p>
    <w:p w:rsidR="006D07C2" w:rsidRDefault="00EC0C3A">
      <w:pPr>
        <w:pStyle w:val="Bodytext20"/>
        <w:shd w:val="clear" w:color="auto" w:fill="auto"/>
        <w:spacing w:before="0" w:after="91" w:line="278" w:lineRule="exact"/>
      </w:pPr>
      <w:r>
        <w:t>11 . Информация о п</w:t>
      </w:r>
      <w:r>
        <w:t xml:space="preserve">латных медицинских услугах, предоставляемых Исполнителем, является общедоступной и находится в доступных для посетителей местах, в том числе размещена на официальном сайте исполнителя в «Интернете» </w:t>
      </w:r>
      <w:r w:rsidR="00A97E84" w:rsidRPr="00A97E84">
        <w:t>(</w:t>
      </w:r>
      <w:hyperlink r:id="rId8" w:history="1">
        <w:r w:rsidR="00A97E84" w:rsidRPr="008A7E97">
          <w:rPr>
            <w:rStyle w:val="a3"/>
          </w:rPr>
          <w:t>www.longevityworld.ru</w:t>
        </w:r>
      </w:hyperlink>
      <w:r w:rsidR="00A97E84" w:rsidRPr="00A97E84">
        <w:t>)</w:t>
      </w:r>
      <w:r w:rsidR="00A97E84">
        <w:t xml:space="preserve"> </w:t>
      </w:r>
      <w:r>
        <w:t>и содержит: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08" w:line="240" w:lineRule="exact"/>
        <w:jc w:val="both"/>
      </w:pPr>
      <w:r>
        <w:t xml:space="preserve">сведения о наименовании </w:t>
      </w:r>
      <w:r>
        <w:t>(фирменном наименовании);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82" w:line="240" w:lineRule="exact"/>
        <w:jc w:val="both"/>
      </w:pPr>
      <w:r>
        <w:t>сведения об адресе места нахождения (месте государственной регистрации);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64" w:line="278" w:lineRule="exact"/>
      </w:pPr>
      <w:r>
        <w:t xml:space="preserve">данные документа, подтверждающего факт внесения сведений о юридическом лице в Единый государственный реестр юридических лиц, с указанием органа, </w:t>
      </w:r>
      <w:r>
        <w:t>осуществившего государственную регистрацию;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</w:pPr>
      <w: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лицензиями, срок действия, наименование, адр</w:t>
      </w:r>
      <w:r>
        <w:t>ес и телефон выдавшего их лицензирующего органа);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56"/>
      </w:pPr>
      <w: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64" w:line="278" w:lineRule="exact"/>
      </w:pPr>
      <w:r>
        <w:t>сведения о медицинских работниках, участвующих в предо</w:t>
      </w:r>
      <w:r>
        <w:t>ставлении платных медицинских услуг, об уровне их профессионального образования и квалификации;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сведения о режиме работы Клиники, графике работы медицинских сотрудников, участвующих в предоставлении платных медицинских услуг;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56"/>
      </w:pPr>
      <w:r>
        <w:t>адреса и телефоны органа испол</w:t>
      </w:r>
      <w:r>
        <w:t>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</w:t>
      </w:r>
      <w:r>
        <w:t>лучия человека.</w:t>
      </w:r>
    </w:p>
    <w:p w:rsidR="006D07C2" w:rsidRDefault="00EC0C3A">
      <w:pPr>
        <w:pStyle w:val="Bodytext20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64" w:line="278" w:lineRule="exact"/>
        <w:ind w:right="1140"/>
      </w:pPr>
      <w:r>
        <w:t>При заключении договора по требованию Пациента Исполнитель предоставляет в доступной форме информацию об услугах, содержащую следующие сведения: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 xml:space="preserve">порядки оказания медицинской помощи и стандарты медицинской помощи, применяемые при </w:t>
      </w:r>
      <w:r>
        <w:t>предоставлении платных медицинских услуг;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87"/>
      </w:pPr>
      <w:r>
        <w:t>информацию о методах оказания медицинской помощи, связанн</w:t>
      </w:r>
      <w:r>
        <w:t>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6D07C2" w:rsidRDefault="00EC0C3A">
      <w:pPr>
        <w:pStyle w:val="Bodytext20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81" w:line="240" w:lineRule="exact"/>
        <w:jc w:val="both"/>
      </w:pPr>
      <w:r>
        <w:t>Исполнитель сообщает Пациенту по его просьбе и другие относящиеся к договору сведения.</w:t>
      </w:r>
    </w:p>
    <w:p w:rsidR="006D07C2" w:rsidRDefault="00EC0C3A">
      <w:pPr>
        <w:pStyle w:val="Bodytext20"/>
        <w:numPr>
          <w:ilvl w:val="0"/>
          <w:numId w:val="3"/>
        </w:numPr>
        <w:shd w:val="clear" w:color="auto" w:fill="auto"/>
        <w:tabs>
          <w:tab w:val="left" w:pos="418"/>
        </w:tabs>
        <w:spacing w:before="0"/>
      </w:pPr>
      <w:r>
        <w:t>До заключения договора Исполнитель уве</w:t>
      </w:r>
      <w:r>
        <w:t xml:space="preserve">домляет 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</w:t>
      </w:r>
      <w:r>
        <w:t>повлечь за собой невозможность ее завершения в срок или отрицательно сказаться на состоянии здоровья потребителя.</w:t>
      </w:r>
    </w:p>
    <w:p w:rsidR="006D07C2" w:rsidRDefault="00EC0C3A">
      <w:pPr>
        <w:pStyle w:val="Bodytext20"/>
        <w:numPr>
          <w:ilvl w:val="0"/>
          <w:numId w:val="3"/>
        </w:numPr>
        <w:shd w:val="clear" w:color="auto" w:fill="auto"/>
        <w:tabs>
          <w:tab w:val="left" w:pos="418"/>
        </w:tabs>
        <w:spacing w:before="0"/>
      </w:pPr>
      <w:r>
        <w:t>При заключении договора Пациенту предоставляется в доступной форме информация о возможности получения соответствующих видов и объемов медицинс</w:t>
      </w:r>
      <w:r>
        <w:t>кой помощи без взимания платы в рамках программы государственных гарантий бесплатного оказания гражданам медицинской помощи, утвержденной Правительством Российской Федерации, и территориальной программы государственных гарантий бесплатного оказания граждан</w:t>
      </w:r>
      <w:r>
        <w:t xml:space="preserve">ам медицинской помощи. А также информация о том, что оплаченные денежные средства не </w:t>
      </w:r>
      <w:r>
        <w:lastRenderedPageBreak/>
        <w:t>подлежат возмещению за счет средств обязательного медицинского страхования.</w:t>
      </w:r>
    </w:p>
    <w:p w:rsidR="006D07C2" w:rsidRDefault="00EC0C3A">
      <w:pPr>
        <w:pStyle w:val="Bodytext20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56"/>
      </w:pPr>
      <w:r>
        <w:t>Договор регламентирует условия, порядок и сроки предоставления медицинской помощи, оплату, прав</w:t>
      </w:r>
      <w:r>
        <w:t>а, обязанности и ответственность сторон.</w:t>
      </w:r>
    </w:p>
    <w:p w:rsidR="006D07C2" w:rsidRDefault="00EC0C3A">
      <w:pPr>
        <w:pStyle w:val="Bodytext20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278" w:lineRule="exact"/>
        <w:jc w:val="both"/>
      </w:pPr>
      <w:r>
        <w:t>Договор составляется в 3-х экземплярах, один из которых находится у Исполнителя, второй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64" w:line="278" w:lineRule="exact"/>
      </w:pPr>
      <w:r>
        <w:t>у Заказчика, третий у Пациента. В случае если договор заключается с Пациентом, он составляется в 2-х экземплярах.</w:t>
      </w:r>
    </w:p>
    <w:p w:rsidR="006D07C2" w:rsidRDefault="00EC0C3A">
      <w:pPr>
        <w:pStyle w:val="Bodytext20"/>
        <w:numPr>
          <w:ilvl w:val="0"/>
          <w:numId w:val="3"/>
        </w:numPr>
        <w:shd w:val="clear" w:color="auto" w:fill="auto"/>
        <w:tabs>
          <w:tab w:val="left" w:pos="418"/>
        </w:tabs>
        <w:spacing w:before="0"/>
      </w:pPr>
      <w:proofErr w:type="gramStart"/>
      <w:r>
        <w:t xml:space="preserve">В случае </w:t>
      </w:r>
      <w:r>
        <w:t>отказа Пациента предоставить сотруднику Исполнителя необходимые данные для оформления договора, медицинской документации и другой документации, оформленной в установленном законодательством Российской Федерации порядке и необходимой для предоставления меди</w:t>
      </w:r>
      <w:r>
        <w:t>цинских услуг в Клинике, медицинские услуги Пациенту не предоставляются до оформления полного пакета документов.</w:t>
      </w:r>
      <w:proofErr w:type="gramEnd"/>
    </w:p>
    <w:p w:rsidR="006D07C2" w:rsidRDefault="00EC0C3A">
      <w:pPr>
        <w:pStyle w:val="Bodytext20"/>
        <w:numPr>
          <w:ilvl w:val="0"/>
          <w:numId w:val="3"/>
        </w:numPr>
        <w:shd w:val="clear" w:color="auto" w:fill="auto"/>
        <w:tabs>
          <w:tab w:val="left" w:pos="414"/>
        </w:tabs>
        <w:spacing w:before="0"/>
      </w:pPr>
      <w:r>
        <w:t>Оплата за оказанные медицинские услуги производится страховыми компаниями, юридическими и физическими лицами на основании и условиях, определен</w:t>
      </w:r>
      <w:r>
        <w:t>ных в договоре на предоставление медицинских услуг, в соответствии с утвержденными в установленном порядке ценами.</w:t>
      </w:r>
    </w:p>
    <w:p w:rsidR="006D07C2" w:rsidRDefault="00EC0C3A">
      <w:pPr>
        <w:pStyle w:val="Bodytext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56"/>
      </w:pPr>
      <w:r>
        <w:t>Плата за услуги, предоставленные Исполнителем, осуществляется в наличной и безналичной форме. При оплате услуг в наличной форме осуществляетс</w:t>
      </w:r>
      <w:r>
        <w:t>я внесение денежных сре</w:t>
      </w:r>
      <w:proofErr w:type="gramStart"/>
      <w:r>
        <w:t>дств в к</w:t>
      </w:r>
      <w:proofErr w:type="gramEnd"/>
      <w:r>
        <w:t>ассу Исполнителя в день фактического оказания услуг, при безналичной форме осуществляется предоплата путем перечисления денежных средств на соответствующий счет Исполнителя, указанный в договоре.</w:t>
      </w:r>
    </w:p>
    <w:p w:rsidR="006D07C2" w:rsidRDefault="00EC0C3A">
      <w:pPr>
        <w:pStyle w:val="Bodytext20"/>
        <w:shd w:val="clear" w:color="auto" w:fill="auto"/>
        <w:spacing w:before="0" w:line="278" w:lineRule="exact"/>
      </w:pPr>
      <w:r>
        <w:t>21 . Оплата медицинских услуг</w:t>
      </w:r>
      <w:r>
        <w:t xml:space="preserve"> предоставленных Исполнителем производится с применением контрольно-кассовых аппаратов. При расчетах в соответствии с действующим законодательством используются контрольно-кассовые чеки.</w:t>
      </w:r>
    </w:p>
    <w:p w:rsidR="006D07C2" w:rsidRDefault="00EC0C3A">
      <w:pPr>
        <w:pStyle w:val="Bodytext20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64" w:line="278" w:lineRule="exact"/>
      </w:pPr>
      <w:r>
        <w:t>При наличии задолженности по оплате услуг Исполнитель не оказывает ус</w:t>
      </w:r>
      <w:r>
        <w:t>луги Пациенту, до полного погашения долга.</w:t>
      </w:r>
    </w:p>
    <w:p w:rsidR="006D07C2" w:rsidRDefault="00EC0C3A">
      <w:pPr>
        <w:pStyle w:val="Bodytext20"/>
        <w:numPr>
          <w:ilvl w:val="0"/>
          <w:numId w:val="4"/>
        </w:numPr>
        <w:shd w:val="clear" w:color="auto" w:fill="auto"/>
        <w:tabs>
          <w:tab w:val="left" w:pos="414"/>
        </w:tabs>
        <w:spacing w:before="0"/>
      </w:pPr>
      <w:r>
        <w:t xml:space="preserve">В случае, если по каким-либо причинам, не зависящим от Исполнителя, стало не возможным оказание медицинской помощи (полностью или частично), неиспользованный остаток полученных Исполнителем денежных средств </w:t>
      </w:r>
      <w:r>
        <w:t>подлежит возврату Пациенту на расчетный счет в течени</w:t>
      </w:r>
      <w:proofErr w:type="gramStart"/>
      <w:r>
        <w:t>и</w:t>
      </w:r>
      <w:proofErr w:type="gramEnd"/>
      <w:r>
        <w:t xml:space="preserve"> 14 (четырнадцати) банковских дней.</w:t>
      </w:r>
    </w:p>
    <w:p w:rsidR="006D07C2" w:rsidRDefault="00EC0C3A">
      <w:pPr>
        <w:pStyle w:val="Bodytext20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56"/>
      </w:pPr>
      <w:r>
        <w:t>В случае отказа Пациента после заключения договора от получения медицинских услуг договор расторгается. Исполнитель информирует Пациента о расторжении договора по ини</w:t>
      </w:r>
      <w:r>
        <w:t>циативе Пациента, при этом Пациент оплачивает Исполнителю фактически понесенные Исполнителем расходы, связанные с исполнением обязательств по договору.</w:t>
      </w:r>
    </w:p>
    <w:p w:rsidR="006D07C2" w:rsidRDefault="00EC0C3A">
      <w:pPr>
        <w:pStyle w:val="Bodytext20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91" w:line="278" w:lineRule="exact"/>
      </w:pPr>
      <w:r>
        <w:t xml:space="preserve">По требованию Пациента, оплатившего услуги, Исполнитель выдает документацию, регламентированную </w:t>
      </w:r>
      <w:r>
        <w:t>законодательством Российской Федерации.</w:t>
      </w:r>
    </w:p>
    <w:p w:rsidR="006D07C2" w:rsidRDefault="00EC0C3A">
      <w:pPr>
        <w:pStyle w:val="Bodytext20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64" w:line="240" w:lineRule="exact"/>
        <w:jc w:val="both"/>
      </w:pPr>
      <w:r>
        <w:t>Исполнитель выдает Пациенту следующие документы: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83" w:lineRule="exact"/>
      </w:pPr>
      <w:r>
        <w:t>контрольно-кассовый чек, подтверждающий прием наличных денег, непосредственно после оплаты;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98" w:line="240" w:lineRule="exact"/>
        <w:jc w:val="both"/>
      </w:pPr>
      <w:r>
        <w:t>договор об оказании медицинских услуг;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77" w:line="240" w:lineRule="exact"/>
        <w:jc w:val="both"/>
      </w:pPr>
      <w:r>
        <w:t>копию Лицензии на осуществление меди</w:t>
      </w:r>
      <w:r>
        <w:t>цинской деятельности;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78" w:lineRule="exact"/>
        <w:jc w:val="both"/>
      </w:pPr>
      <w:r>
        <w:t>справку об оплате медицинских услуг установленного образца для представления в налоговые органы (по просьбе Пациента);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64" w:line="278" w:lineRule="exact"/>
      </w:pPr>
      <w:r>
        <w:t>рецепт лечащего врача, либо выписку из истории болезни с указанием назначенных лекарственных средств, либо процедур</w:t>
      </w:r>
      <w:r>
        <w:t xml:space="preserve"> (по просьбе Пациента);</w:t>
      </w:r>
    </w:p>
    <w:p w:rsidR="006D07C2" w:rsidRDefault="00EC0C3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 xml:space="preserve">предварительную смету на оказание конкретных услуг (по просьбе Пациента). Если перечень и объем услуг, необходимых Пациенту, не может быть определен на момент его требования о составлении сметы, Исполнитель вправе сообщить Пациенту </w:t>
      </w:r>
      <w:r>
        <w:t>приблизительную или минимальную стоимость лечения.</w:t>
      </w:r>
    </w:p>
    <w:p w:rsidR="006D07C2" w:rsidRDefault="00EC0C3A">
      <w:pPr>
        <w:pStyle w:val="Bodytext20"/>
        <w:numPr>
          <w:ilvl w:val="0"/>
          <w:numId w:val="4"/>
        </w:numPr>
        <w:shd w:val="clear" w:color="auto" w:fill="auto"/>
        <w:tabs>
          <w:tab w:val="left" w:pos="418"/>
        </w:tabs>
        <w:spacing w:before="0"/>
      </w:pPr>
      <w:r>
        <w:lastRenderedPageBreak/>
        <w:t xml:space="preserve">В соответствии с законодательством Российской Федерации Исполнитель несет ответственность за неисполнение или ненадлежащее исполнение условий оказания платных услуг, несоблюдение требований, предъявляемых </w:t>
      </w:r>
      <w:r>
        <w:t>к методам диагностики, профилактики и лечения, обучения, а также за причинение вреда здоровью и жизни Пациента.</w:t>
      </w:r>
    </w:p>
    <w:p w:rsidR="006D07C2" w:rsidRDefault="00EC0C3A">
      <w:pPr>
        <w:pStyle w:val="Bodytext20"/>
        <w:numPr>
          <w:ilvl w:val="0"/>
          <w:numId w:val="4"/>
        </w:numPr>
        <w:shd w:val="clear" w:color="auto" w:fill="auto"/>
        <w:tabs>
          <w:tab w:val="left" w:pos="414"/>
        </w:tabs>
        <w:spacing w:before="0" w:after="56"/>
        <w:jc w:val="both"/>
      </w:pPr>
      <w:r>
        <w:t>При отсутствии аргументированных претензий со стороны Пациента в течение 2 (Двух) дней со дня последнего обращения к Исполнителю, услуги Исполни</w:t>
      </w:r>
      <w:r>
        <w:t>теля считаются оказанными надлежащим образом и в полном объеме, а Исполнитель освобождается от ответственности по последующим претензиям Пациента.</w:t>
      </w:r>
    </w:p>
    <w:p w:rsidR="006D07C2" w:rsidRDefault="00EC0C3A">
      <w:pPr>
        <w:pStyle w:val="Bodytext20"/>
        <w:numPr>
          <w:ilvl w:val="0"/>
          <w:numId w:val="4"/>
        </w:numPr>
        <w:shd w:val="clear" w:color="auto" w:fill="auto"/>
        <w:tabs>
          <w:tab w:val="left" w:pos="481"/>
        </w:tabs>
        <w:spacing w:before="0" w:line="278" w:lineRule="exact"/>
      </w:pPr>
      <w:proofErr w:type="gramStart"/>
      <w:r>
        <w:t>Контроль за</w:t>
      </w:r>
      <w:proofErr w:type="gramEnd"/>
      <w:r>
        <w:t xml:space="preserve"> организацией работы по оказанию платных услуг и качеством выполнения Исполнителем платных услуг П</w:t>
      </w:r>
      <w:r>
        <w:t>ациенту, ценами и порядком взимания денежных средств с населения осуществляют органы государственной и исполнительной власти в соответствии с законодательством Российской Федерации.</w:t>
      </w:r>
    </w:p>
    <w:p w:rsidR="006D07C2" w:rsidRDefault="00EC0C3A">
      <w:pPr>
        <w:pStyle w:val="Bodytext20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484" w:line="278" w:lineRule="exact"/>
      </w:pPr>
      <w:r>
        <w:t>Вред, причиненный жизни и здоровью Пациента в результате предоставления не</w:t>
      </w:r>
      <w:r>
        <w:t>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97E84" w:rsidRDefault="00EC0C3A">
      <w:pPr>
        <w:pStyle w:val="Bodytext40"/>
        <w:shd w:val="clear" w:color="auto" w:fill="auto"/>
        <w:spacing w:before="0"/>
        <w:ind w:right="6420"/>
      </w:pPr>
      <w:proofErr w:type="gramStart"/>
      <w:r>
        <w:t>Утверждены прика</w:t>
      </w:r>
      <w:r w:rsidR="00A97E84">
        <w:t xml:space="preserve">зом генерального директора </w:t>
      </w:r>
      <w:proofErr w:type="gramEnd"/>
    </w:p>
    <w:p w:rsidR="00A97E84" w:rsidRDefault="00A97E84">
      <w:pPr>
        <w:pStyle w:val="Bodytext40"/>
        <w:shd w:val="clear" w:color="auto" w:fill="auto"/>
        <w:spacing w:before="0"/>
        <w:ind w:right="6420"/>
      </w:pPr>
      <w:r>
        <w:t xml:space="preserve">ООО </w:t>
      </w:r>
      <w:r w:rsidR="00EC0C3A">
        <w:t xml:space="preserve"> «Мир Долголетия» </w:t>
      </w:r>
    </w:p>
    <w:p w:rsidR="00A97E84" w:rsidRDefault="00A97E84">
      <w:pPr>
        <w:pStyle w:val="Bodytext40"/>
        <w:shd w:val="clear" w:color="auto" w:fill="auto"/>
        <w:spacing w:before="0"/>
        <w:ind w:right="6420"/>
      </w:pPr>
      <w:proofErr w:type="spellStart"/>
      <w:r>
        <w:t>Чжэном</w:t>
      </w:r>
      <w:proofErr w:type="spellEnd"/>
      <w:r>
        <w:t xml:space="preserve"> </w:t>
      </w:r>
      <w:proofErr w:type="spellStart"/>
      <w:r>
        <w:t>Гочэном</w:t>
      </w:r>
      <w:proofErr w:type="spellEnd"/>
      <w:r>
        <w:t xml:space="preserve"> </w:t>
      </w:r>
      <w:r w:rsidR="00EC0C3A">
        <w:t xml:space="preserve"> </w:t>
      </w:r>
    </w:p>
    <w:p w:rsidR="006D07C2" w:rsidRDefault="00EC0C3A">
      <w:pPr>
        <w:pStyle w:val="Bodytext40"/>
        <w:shd w:val="clear" w:color="auto" w:fill="auto"/>
        <w:spacing w:before="0"/>
        <w:ind w:right="6420"/>
      </w:pPr>
      <w:bookmarkStart w:id="0" w:name="_GoBack"/>
      <w:bookmarkEnd w:id="0"/>
      <w:r>
        <w:t xml:space="preserve">№ 2 от </w:t>
      </w:r>
      <w:r w:rsidR="00A97E84">
        <w:t>02</w:t>
      </w:r>
      <w:r>
        <w:t>.</w:t>
      </w:r>
      <w:r w:rsidR="00A97E84">
        <w:t>07</w:t>
      </w:r>
      <w:r>
        <w:t>.20</w:t>
      </w:r>
      <w:r w:rsidR="00A97E84">
        <w:t>20</w:t>
      </w:r>
      <w:r>
        <w:t>г.</w:t>
      </w:r>
    </w:p>
    <w:sectPr w:rsidR="006D07C2">
      <w:pgSz w:w="11900" w:h="16840"/>
      <w:pgMar w:top="1148" w:right="832" w:bottom="1220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3A" w:rsidRDefault="00EC0C3A">
      <w:r>
        <w:separator/>
      </w:r>
    </w:p>
  </w:endnote>
  <w:endnote w:type="continuationSeparator" w:id="0">
    <w:p w:rsidR="00EC0C3A" w:rsidRDefault="00EC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3A" w:rsidRDefault="00EC0C3A"/>
  </w:footnote>
  <w:footnote w:type="continuationSeparator" w:id="0">
    <w:p w:rsidR="00EC0C3A" w:rsidRDefault="00EC0C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E91"/>
    <w:multiLevelType w:val="multilevel"/>
    <w:tmpl w:val="F70C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52862"/>
    <w:multiLevelType w:val="multilevel"/>
    <w:tmpl w:val="C278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53692"/>
    <w:multiLevelType w:val="multilevel"/>
    <w:tmpl w:val="625E168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2803E2"/>
    <w:multiLevelType w:val="multilevel"/>
    <w:tmpl w:val="443C02F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07C2"/>
    <w:rsid w:val="006D07C2"/>
    <w:rsid w:val="00A97E84"/>
    <w:rsid w:val="00E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after="60" w:line="274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evityworl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МД</cp:lastModifiedBy>
  <cp:revision>2</cp:revision>
  <dcterms:created xsi:type="dcterms:W3CDTF">2020-09-01T10:00:00Z</dcterms:created>
  <dcterms:modified xsi:type="dcterms:W3CDTF">2020-09-01T10:07:00Z</dcterms:modified>
</cp:coreProperties>
</file>